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EC" w:rsidRPr="00D81602" w:rsidRDefault="006038EC" w:rsidP="006038EC">
      <w:pPr>
        <w:pStyle w:val="5"/>
        <w:rPr>
          <w:rFonts w:ascii="微软雅黑" w:eastAsia="微软雅黑" w:hAnsi="微软雅黑"/>
          <w:b/>
          <w:spacing w:val="-8"/>
          <w:w w:val="98"/>
          <w:szCs w:val="24"/>
        </w:rPr>
      </w:pPr>
      <w:bookmarkStart w:id="0" w:name="_Toc476669709"/>
      <w:r w:rsidRPr="00D81602">
        <w:rPr>
          <w:rFonts w:ascii="微软雅黑" w:eastAsia="微软雅黑" w:hAnsi="微软雅黑"/>
          <w:b/>
          <w:spacing w:val="-8"/>
          <w:w w:val="98"/>
          <w:szCs w:val="24"/>
        </w:rPr>
        <w:t>习近</w:t>
      </w:r>
      <w:proofErr w:type="gramStart"/>
      <w:r w:rsidRPr="00D81602">
        <w:rPr>
          <w:rFonts w:ascii="微软雅黑" w:eastAsia="微软雅黑" w:hAnsi="微软雅黑"/>
          <w:b/>
          <w:spacing w:val="-8"/>
          <w:w w:val="98"/>
          <w:szCs w:val="24"/>
        </w:rPr>
        <w:t>平关于</w:t>
      </w:r>
      <w:proofErr w:type="gramEnd"/>
      <w:r w:rsidRPr="00D81602">
        <w:rPr>
          <w:rFonts w:ascii="微软雅黑" w:eastAsia="微软雅黑" w:hAnsi="微软雅黑"/>
          <w:b/>
          <w:spacing w:val="-8"/>
          <w:w w:val="98"/>
          <w:szCs w:val="24"/>
        </w:rPr>
        <w:t>全面从严治党重要论述摘录（2016年）</w:t>
      </w:r>
      <w:bookmarkEnd w:id="0"/>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p>
    <w:p w:rsidR="006038EC" w:rsidRPr="004B3F8F" w:rsidRDefault="006038EC" w:rsidP="006038EC">
      <w:pPr>
        <w:adjustRightInd w:val="0"/>
        <w:snapToGrid w:val="0"/>
        <w:spacing w:line="400" w:lineRule="atLeast"/>
        <w:jc w:val="center"/>
        <w:rPr>
          <w:rFonts w:ascii="微软雅黑" w:eastAsia="微软雅黑" w:hAnsi="微软雅黑"/>
          <w:b/>
          <w:sz w:val="24"/>
          <w:szCs w:val="24"/>
        </w:rPr>
      </w:pPr>
      <w:r w:rsidRPr="004B3F8F">
        <w:rPr>
          <w:rFonts w:ascii="微软雅黑" w:eastAsia="微软雅黑" w:hAnsi="微软雅黑"/>
          <w:b/>
          <w:sz w:val="24"/>
          <w:szCs w:val="24"/>
        </w:rPr>
        <w:t>全面从严治党，核心是加强党的领导</w:t>
      </w:r>
      <w:bookmarkStart w:id="1" w:name="_GoBack"/>
      <w:bookmarkEnd w:id="1"/>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全面从严治党，核心是加强党的领导，基础在全面，关键在严，要害在治。“全面”就是管全党、治全党，面向8700多万党员、430多万个党组织，</w:t>
      </w:r>
      <w:proofErr w:type="gramStart"/>
      <w:r w:rsidRPr="004B3F8F">
        <w:rPr>
          <w:rFonts w:ascii="微软雅黑" w:eastAsia="微软雅黑" w:hAnsi="微软雅黑"/>
          <w:sz w:val="24"/>
          <w:szCs w:val="24"/>
        </w:rPr>
        <w:t>覆盖党</w:t>
      </w:r>
      <w:proofErr w:type="gramEnd"/>
      <w:r w:rsidRPr="004B3F8F">
        <w:rPr>
          <w:rFonts w:ascii="微软雅黑" w:eastAsia="微软雅黑" w:hAnsi="微软雅黑"/>
          <w:sz w:val="24"/>
          <w:szCs w:val="24"/>
        </w:rPr>
        <w:t>的建设各个领域、各个方面、各个部门，重点是抓住“关键少数”。“严”就是</w:t>
      </w:r>
      <w:proofErr w:type="gramStart"/>
      <w:r w:rsidRPr="004B3F8F">
        <w:rPr>
          <w:rFonts w:ascii="微软雅黑" w:eastAsia="微软雅黑" w:hAnsi="微软雅黑"/>
          <w:sz w:val="24"/>
          <w:szCs w:val="24"/>
        </w:rPr>
        <w:t>真管真严</w:t>
      </w:r>
      <w:proofErr w:type="gramEnd"/>
      <w:r w:rsidRPr="004B3F8F">
        <w:rPr>
          <w:rFonts w:ascii="微软雅黑" w:eastAsia="微软雅黑" w:hAnsi="微软雅黑"/>
          <w:sz w:val="24"/>
          <w:szCs w:val="24"/>
        </w:rPr>
        <w:t>、敢管敢严、长管长严。“治”就是从党中央到省市县党委，从中央部委、国家机关部门党组（党委）到基层党支部，都要肩负起主体责任，党委书记要把抓好党建当作分内之事、必须担当的职责；各级纪委要担负起监督责任，敢于瞪眼黑脸，勇于执纪问责。</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——《在第十八届中央纪律检查委员会第六次全体会议上的讲话》（2016年1月12日）</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办好中国的事情，关键在党。中国特色社会主义</w:t>
      </w:r>
      <w:proofErr w:type="gramStart"/>
      <w:r w:rsidRPr="004B3F8F">
        <w:rPr>
          <w:rFonts w:ascii="微软雅黑" w:eastAsia="微软雅黑" w:hAnsi="微软雅黑"/>
          <w:sz w:val="24"/>
          <w:szCs w:val="24"/>
        </w:rPr>
        <w:t>最</w:t>
      </w:r>
      <w:proofErr w:type="gramEnd"/>
      <w:r w:rsidRPr="004B3F8F">
        <w:rPr>
          <w:rFonts w:ascii="微软雅黑" w:eastAsia="微软雅黑" w:hAnsi="微软雅黑"/>
          <w:sz w:val="24"/>
          <w:szCs w:val="24"/>
        </w:rPr>
        <w:t>本质的特征是中国共产党领导，中国特色社会主义制度的最大优势是中国共产党领导。坚持和完善党的领导，是党和国家的根本所在、命脉所在，是全国各族人民的利益所在、幸福所在。</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——《在庆祝中国共产党成立九十五周年大会上的讲话》（2016年7月1日）</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新的历史条件下，我们要更好进行具有许多新的历史特点的伟大斗争、推进中国特色社会主义伟大事业，就必须以更大力度推进党的建设新的伟大工程，坚定不移推进全面从严治党，切实把党建设好、管理好，保持党的先进性和纯洁性，增强党的创造力凝聚力战斗力，提高党的领导水平和执政水平，确保党始终成为中国特色社会主义事业的坚强领导核心。</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——《关于〈关于新形势下党内政治生活的若干准则〉和〈中国共产党党内监督条例〉的说明》（2016年10月24日）</w:t>
      </w:r>
    </w:p>
    <w:p w:rsidR="006038EC" w:rsidRPr="004B3F8F" w:rsidRDefault="006038EC" w:rsidP="006038EC">
      <w:pPr>
        <w:adjustRightInd w:val="0"/>
        <w:snapToGrid w:val="0"/>
        <w:spacing w:line="400" w:lineRule="atLeast"/>
        <w:jc w:val="center"/>
        <w:rPr>
          <w:rFonts w:ascii="微软雅黑" w:eastAsia="微软雅黑" w:hAnsi="微软雅黑"/>
          <w:b/>
          <w:sz w:val="24"/>
          <w:szCs w:val="24"/>
        </w:rPr>
      </w:pPr>
      <w:r w:rsidRPr="004B3F8F">
        <w:rPr>
          <w:rFonts w:ascii="微软雅黑" w:eastAsia="微软雅黑" w:hAnsi="微软雅黑"/>
          <w:b/>
          <w:sz w:val="24"/>
          <w:szCs w:val="24"/>
        </w:rPr>
        <w:t>严肃党内政治生活，加强党内监督</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正反两方面经验告诉我们，什么时候党内政治生活正常健康，我们党就风清气正、团结统一，充满生机活力，党的事业就蓬勃发展；反之，就弊病丛生、人心涣散，各种错误思想、错误路线得不到及时纠正，给党和人民事业造成严重损失。</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——《在十八届中央政治局第三十三次集体学习时的讲话》（2016年6月28日）</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党内监督是党的建设的重要内容，也是全面从严治党的重要保障。长期以来，党中央高度重视党内监督，采取了有力措施，取得了显著成绩。同时，也出现一些突出矛盾和问题，主要是一些地方和部门党的领导弱化、党的建设缺失、全面从严治党不力，一些党员、</w:t>
      </w:r>
      <w:proofErr w:type="gramStart"/>
      <w:r w:rsidRPr="004B3F8F">
        <w:rPr>
          <w:rFonts w:ascii="微软雅黑" w:eastAsia="微软雅黑" w:hAnsi="微软雅黑"/>
          <w:sz w:val="24"/>
          <w:szCs w:val="24"/>
        </w:rPr>
        <w:t>干部党</w:t>
      </w:r>
      <w:proofErr w:type="gramEnd"/>
      <w:r w:rsidRPr="004B3F8F">
        <w:rPr>
          <w:rFonts w:ascii="微软雅黑" w:eastAsia="微软雅黑" w:hAnsi="微软雅黑"/>
          <w:sz w:val="24"/>
          <w:szCs w:val="24"/>
        </w:rPr>
        <w:t>的观念淡漠、组织涣散、纪律松弛，一些党组织和党员、干部不严格执行党章，漠视政治纪律、无视组织原则。一个时期以来党内发生的种种问题，与管党治党宽松软有密切关系。全面从严治党，必须从根本上解决主体责任缺失、监督责任缺位、管党治党宽松软的问题，把强化党内监督作为党的建设重要基础性工程，使监督的制度优势充分释放出来。</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——《关于〈关于新形势下党内政治生活的若干准则〉和〈中国共产党党内监督条例〉的说明》（2016年10月24日）</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lastRenderedPageBreak/>
        <w:t>全面从严治党，既需要全方位用劲，也需要重点发力。加强和规范党内政治生活、加强党内监督就是重点发力的抓手。严肃党内政治生活是全面从严治党的基础，党要管党，首先要从党内政治生活管起；从严治党，首先要从党内政治生活严起。</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——《在党的十八届六中全会第二次全体会议上的讲话》（2016年10月27日）</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长期以来，党内存在的一个突出问题，就是不愿监督、不敢监督、抵制监督等现象不同程度存在，监督下级怕丢“选票”，监督同级怕伤“和气”，监督上级怕穿“小鞋”。在不少地方和部门，党内监督被高高举起、轻轻放下，成了一句口号。党内监督缺位，必然导致党的领导弱化、党的建设缺失、全面从严治党不力。全党要深刻认识到，党内监督是</w:t>
      </w:r>
      <w:proofErr w:type="gramStart"/>
      <w:r w:rsidRPr="004B3F8F">
        <w:rPr>
          <w:rFonts w:ascii="微软雅黑" w:eastAsia="微软雅黑" w:hAnsi="微软雅黑"/>
          <w:sz w:val="24"/>
          <w:szCs w:val="24"/>
        </w:rPr>
        <w:t>永葆党</w:t>
      </w:r>
      <w:proofErr w:type="gramEnd"/>
      <w:r w:rsidRPr="004B3F8F">
        <w:rPr>
          <w:rFonts w:ascii="微软雅黑" w:eastAsia="微软雅黑" w:hAnsi="微软雅黑"/>
          <w:sz w:val="24"/>
          <w:szCs w:val="24"/>
        </w:rPr>
        <w:t>的肌体健康的生命之源，要不断增强向体内病灶开刀的自觉性，使积极开展监督、主动接受监督成为全党的自觉行动。</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——《在党的十八届六中全会第二次全体会议上的讲话》（2016年10月27日）</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抓好选人用人这个导向。选人用人是党内政治生活的风向标，用人上的不正之风和腐败现象对政治生活危害最烈，端正用人导向是严肃党内政治生活的治本之策。要落实好干部标准，严把政治关、品行关、作风关、廉洁关，真正让忠诚干净担当、为民务实清廉、奋发有为、锐意改革、实绩突出的干部得到褒奖和重用，让阳奉阴违、阿谀奉迎、弄虚作假、不干实事、会跑会要的干部没市场、受惩戒。</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——《在党的十八届六中全会第二次全体会议上的讲话》（2016年10月27日）</w:t>
      </w:r>
    </w:p>
    <w:p w:rsidR="006038EC" w:rsidRPr="004B3F8F" w:rsidRDefault="006038EC" w:rsidP="006038EC">
      <w:pPr>
        <w:adjustRightInd w:val="0"/>
        <w:snapToGrid w:val="0"/>
        <w:spacing w:line="400" w:lineRule="atLeast"/>
        <w:jc w:val="center"/>
        <w:rPr>
          <w:rFonts w:ascii="微软雅黑" w:eastAsia="微软雅黑" w:hAnsi="微软雅黑"/>
          <w:b/>
          <w:sz w:val="24"/>
          <w:szCs w:val="24"/>
        </w:rPr>
      </w:pPr>
      <w:r w:rsidRPr="004B3F8F">
        <w:rPr>
          <w:rFonts w:ascii="微软雅黑" w:eastAsia="微软雅黑" w:hAnsi="微软雅黑"/>
          <w:b/>
          <w:sz w:val="24"/>
          <w:szCs w:val="24"/>
        </w:rPr>
        <w:t>坚持思想建党与制度治党相结合</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对近年来特别是党的十八大以来从严治党的理论和实践进行总结，看哪些经过实践检验是好的，必须长期坚持；哪些可以进一步完善并上升为制度规定，以党内法规的形式固化下来；哪些需要结合新的情况继续深化。所以，党中央决定同时制定准则、修订条例，这是着眼于推进全面从严治党、坚持思想建党和制度治党相结合的一个重要安排。</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——《关于〈关于新形势下党内政治生活的若干准则〉和〈中国共产党党内监督条例〉的说明》 （2016年10月24日）</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理想信念，源自坚守，成于磨砺。要坚持不懈强化理论武装，毫不放松加强党性教育，持之以恒加强道德教育，教育引导党员、干部筑牢信仰之基、补足精神之钙、把稳思想之舵，坚守真理、坚守正道、坚守原则、坚守规矩，明大德、严公德、守私德，重品行、正操守、养心性，做到以信念、人格、实干立身。</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——《在党的十八届六中全会第二次全体会议上的讲话》（2016年10月27日）</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法律是成文的道德，道德是内心的法律。法律和道德都具有规范社会行为、调节社会关系、维护社会秩序的作用，在国家治理中都有其地位和功能。</w:t>
      </w:r>
      <w:proofErr w:type="gramStart"/>
      <w:r w:rsidRPr="004B3F8F">
        <w:rPr>
          <w:rFonts w:ascii="微软雅黑" w:eastAsia="微软雅黑" w:hAnsi="微软雅黑"/>
          <w:sz w:val="24"/>
          <w:szCs w:val="24"/>
        </w:rPr>
        <w:t>法安天下</w:t>
      </w:r>
      <w:proofErr w:type="gramEnd"/>
      <w:r w:rsidRPr="004B3F8F">
        <w:rPr>
          <w:rFonts w:ascii="微软雅黑" w:eastAsia="微软雅黑" w:hAnsi="微软雅黑"/>
          <w:sz w:val="24"/>
          <w:szCs w:val="24"/>
        </w:rPr>
        <w:t>，德润人心。法律有效实施有赖于道德支持，道德</w:t>
      </w:r>
      <w:proofErr w:type="gramStart"/>
      <w:r w:rsidRPr="004B3F8F">
        <w:rPr>
          <w:rFonts w:ascii="微软雅黑" w:eastAsia="微软雅黑" w:hAnsi="微软雅黑"/>
          <w:sz w:val="24"/>
          <w:szCs w:val="24"/>
        </w:rPr>
        <w:t>践行</w:t>
      </w:r>
      <w:proofErr w:type="gramEnd"/>
      <w:r w:rsidRPr="004B3F8F">
        <w:rPr>
          <w:rFonts w:ascii="微软雅黑" w:eastAsia="微软雅黑" w:hAnsi="微软雅黑"/>
          <w:sz w:val="24"/>
          <w:szCs w:val="24"/>
        </w:rPr>
        <w:t>也离不开法律约束。法治和德治不可分离、不可偏废，国家治理需要法律和道德协同发力。</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——摘自习近平总书记主持中央政治局第三十七次集体学习时的重要讲话新闻稿（2016年12月9日）</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lastRenderedPageBreak/>
        <w:t>党的十八大以来，党中央高度重视党内法规制度建设，推动这项工作取得重要进展和成效。加强党内法规制度建设是全面从严治党的长远之策、根本之策。我们党要履行好执政兴国的重大历史使命、赢得具有许多新的历史特点的伟大斗争胜利、实现党和国家的长治久安，必须坚持依法治国与制度治党、依规治党统筹推进、一体建设。</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——摘自习近平总书记就加强党内法规制度建设</w:t>
      </w:r>
      <w:proofErr w:type="gramStart"/>
      <w:r w:rsidRPr="004B3F8F">
        <w:rPr>
          <w:rFonts w:ascii="微软雅黑" w:eastAsia="微软雅黑" w:hAnsi="微软雅黑"/>
          <w:sz w:val="24"/>
          <w:szCs w:val="24"/>
        </w:rPr>
        <w:t>作出</w:t>
      </w:r>
      <w:proofErr w:type="gramEnd"/>
      <w:r w:rsidRPr="004B3F8F">
        <w:rPr>
          <w:rFonts w:ascii="微软雅黑" w:eastAsia="微软雅黑" w:hAnsi="微软雅黑"/>
          <w:sz w:val="24"/>
          <w:szCs w:val="24"/>
        </w:rPr>
        <w:t>重要指示新闻稿（2016年12月24日）</w:t>
      </w:r>
    </w:p>
    <w:p w:rsidR="006038EC" w:rsidRPr="004B3F8F" w:rsidRDefault="006038EC" w:rsidP="006038EC">
      <w:pPr>
        <w:adjustRightInd w:val="0"/>
        <w:snapToGrid w:val="0"/>
        <w:spacing w:line="400" w:lineRule="atLeast"/>
        <w:jc w:val="center"/>
        <w:rPr>
          <w:rFonts w:ascii="微软雅黑" w:eastAsia="微软雅黑" w:hAnsi="微软雅黑"/>
          <w:b/>
          <w:sz w:val="24"/>
          <w:szCs w:val="24"/>
        </w:rPr>
      </w:pPr>
      <w:r w:rsidRPr="004B3F8F">
        <w:rPr>
          <w:rFonts w:ascii="微软雅黑" w:eastAsia="微软雅黑" w:hAnsi="微软雅黑"/>
          <w:b/>
          <w:sz w:val="24"/>
          <w:szCs w:val="24"/>
        </w:rPr>
        <w:t>牢固树立“四个意识”，坚决维护党中央权威</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——《在第十八届中央纪律检查委员会第六次全体会议上的讲话》（2016年1月12日）</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党性不可能随着党龄的增加而自然增强，也不可能随着职务的升迁而自然增强，必须在严格的党内生活锻炼中不断增强。今天，全党同志一定要牢记自己的第一身份是共产党员，任何时候都同党同心同德，牢固树立和自觉强化政治意识、大局意识、核心意识、看齐意识，在思想上政治上行动上始终同党中央保持高度一致，对党忠诚、为党分忧、为党担责、为党尽责，竭尽全力完成党交给的职责和任务。</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——《在纪念朱德同志诞辰130周年座谈会上的讲话》（2016年11月29日）</w:t>
      </w:r>
    </w:p>
    <w:p w:rsidR="006038EC" w:rsidRPr="004B3F8F" w:rsidRDefault="006038EC" w:rsidP="006038EC">
      <w:pPr>
        <w:adjustRightInd w:val="0"/>
        <w:snapToGrid w:val="0"/>
        <w:spacing w:line="400" w:lineRule="atLeast"/>
        <w:jc w:val="center"/>
        <w:rPr>
          <w:rFonts w:ascii="微软雅黑" w:eastAsia="微软雅黑" w:hAnsi="微软雅黑"/>
          <w:b/>
          <w:sz w:val="24"/>
          <w:szCs w:val="24"/>
        </w:rPr>
      </w:pPr>
    </w:p>
    <w:p w:rsidR="006038EC" w:rsidRPr="004B3F8F" w:rsidRDefault="006038EC" w:rsidP="006038EC">
      <w:pPr>
        <w:adjustRightInd w:val="0"/>
        <w:snapToGrid w:val="0"/>
        <w:spacing w:line="400" w:lineRule="atLeast"/>
        <w:jc w:val="center"/>
        <w:rPr>
          <w:rFonts w:ascii="微软雅黑" w:eastAsia="微软雅黑" w:hAnsi="微软雅黑"/>
          <w:b/>
          <w:sz w:val="24"/>
          <w:szCs w:val="24"/>
        </w:rPr>
      </w:pPr>
      <w:r w:rsidRPr="004B3F8F">
        <w:rPr>
          <w:rFonts w:ascii="微软雅黑" w:eastAsia="微软雅黑" w:hAnsi="微软雅黑"/>
          <w:b/>
          <w:sz w:val="24"/>
          <w:szCs w:val="24"/>
        </w:rPr>
        <w:t>坚持把纪律挺在前面，严明政治纪律和政治规矩</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无数案例证明，党员“破法”，无不始于“破纪”。只有把纪律挺在前面，坚持纪严于法、纪在法前，才能克服“违纪只是小节、违法才去处理”的不正常状况，用纪律管住全体党员。</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——《在第十八届中央纪律检查委员会第六次全体会议上的讲话》（2016年1月12日）</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政治纪律和政治规矩是党最根本、最重要的纪律，遵守政治纪律和政治规矩是遵守党的全部纪律的基础。各级党组织和广大党员要自觉遵守政治纪律和政治规矩，不断增强政治意识、大局意识、核心意识、看齐意识，做到坚守政治信仰、站稳政治立场、把准政治方向。</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——《在党的十八届六中全会第二次全体会议上的讲话》（2016年10月27日）</w:t>
      </w:r>
    </w:p>
    <w:p w:rsidR="006038EC" w:rsidRPr="004B3F8F" w:rsidRDefault="006038EC" w:rsidP="006038EC">
      <w:pPr>
        <w:adjustRightInd w:val="0"/>
        <w:snapToGrid w:val="0"/>
        <w:spacing w:line="400" w:lineRule="atLeast"/>
        <w:jc w:val="center"/>
        <w:rPr>
          <w:rFonts w:ascii="微软雅黑" w:eastAsia="微软雅黑" w:hAnsi="微软雅黑"/>
          <w:b/>
          <w:sz w:val="24"/>
          <w:szCs w:val="24"/>
        </w:rPr>
      </w:pPr>
      <w:r w:rsidRPr="004B3F8F">
        <w:rPr>
          <w:rFonts w:ascii="微软雅黑" w:eastAsia="微软雅黑" w:hAnsi="微软雅黑"/>
          <w:b/>
          <w:sz w:val="24"/>
          <w:szCs w:val="24"/>
        </w:rPr>
        <w:t>永远在路上，持之以恒加强作风建设</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党的作风是党的形象，是观察党群干群关系、人心向背的晴雨表。党的作风正，人民的心气顺，党和人民就能同甘共苦。实践证明，只要</w:t>
      </w:r>
      <w:proofErr w:type="gramStart"/>
      <w:r w:rsidRPr="004B3F8F">
        <w:rPr>
          <w:rFonts w:ascii="微软雅黑" w:eastAsia="微软雅黑" w:hAnsi="微软雅黑"/>
          <w:sz w:val="24"/>
          <w:szCs w:val="24"/>
        </w:rPr>
        <w:t>真管真严</w:t>
      </w:r>
      <w:proofErr w:type="gramEnd"/>
      <w:r w:rsidRPr="004B3F8F">
        <w:rPr>
          <w:rFonts w:ascii="微软雅黑" w:eastAsia="微软雅黑" w:hAnsi="微软雅黑"/>
          <w:sz w:val="24"/>
          <w:szCs w:val="24"/>
        </w:rPr>
        <w:t>、敢管敢严，党风建设就没有什么解决不了的问题。作风建设永远在路上。</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——《在庆祝中国共产党成立九十五周年大会上的讲话》（2016年7月1日）</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我们要坚持严字当头，持之以恒加强作风建设，坚持和发扬党的光荣传统和优良作风，永葆共产党人拒腐蚀、永不沾的政治本色，凝聚起推动党和人民事业不断从胜利走向胜利的强大力量。</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lastRenderedPageBreak/>
        <w:t>——《在纪念万里同志诞辰100周年座谈会上的讲话》（2016年12月5日）</w:t>
      </w:r>
    </w:p>
    <w:p w:rsidR="006038EC" w:rsidRPr="004B3F8F" w:rsidRDefault="006038EC" w:rsidP="006038EC">
      <w:pPr>
        <w:adjustRightInd w:val="0"/>
        <w:snapToGrid w:val="0"/>
        <w:spacing w:line="400" w:lineRule="atLeast"/>
        <w:jc w:val="center"/>
        <w:rPr>
          <w:rFonts w:ascii="微软雅黑" w:eastAsia="微软雅黑" w:hAnsi="微软雅黑"/>
          <w:b/>
          <w:sz w:val="24"/>
          <w:szCs w:val="24"/>
        </w:rPr>
      </w:pPr>
      <w:r w:rsidRPr="004B3F8F">
        <w:rPr>
          <w:rFonts w:ascii="微软雅黑" w:eastAsia="微软雅黑" w:hAnsi="微软雅黑"/>
          <w:b/>
          <w:sz w:val="24"/>
          <w:szCs w:val="24"/>
        </w:rPr>
        <w:t>让腐败分子在党内没有任何藏身之地</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实现不敢腐，坚决遏制腐败现象滋生蔓延势头。只要谁敢搞腐败，就必须付出代价。一棵参天大树，如任蛀虫繁衍啃咬，最终必会逐渐枯萎。惩治腐败这一手必须紧抓不放、利剑高悬，坚持无禁区、全覆盖、零容忍。要重点查处政治问题和腐败问题交织，不收敛不收手，问题线索反映集中、群众反映强烈、现在重要岗位且可能还要提拔使用的领导干部。要深入剖析严重违纪违法干部的典型案例，发挥警示、震慑、教育作用。</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——《在第十八届中央纪律检查委员会第六次全体会议上的讲话》（2016年1月12日）</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要加大国际追逃追赃力度，推动二十国集团、亚太经合组织、《联合国反腐败公约》等多边框架下的国际合作，实施重大专项行动，把惩治腐败的天罗地网撒向全球，让已经潜逃的无处藏身，让企图外逃的丢掉幻想。</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——《在第十八届中央纪律检查委员会第六次全体会议上的讲话》（2016年1月12日）</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相对于“远在天边”的“老虎”，群众对“近在眼前”嗡嗡乱飞的“蝇贪”感受更为真切。“微腐败”也可能成为“大祸害”，它损害的是老百姓切身利益，啃食的是群众获得感，挥霍的是基层群众对党的信任。对基层贪腐以及执法不公等问题，要认真纠正和严肃查处，维护群众切身利益，让群众更多感受到反腐倡廉的实际成果。</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——《在第十八届中央纪律检查委员会第六次全体会议上的讲话》（2016年1月12日）</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我们党作为执政党，面临的最大威胁就是腐败。党的十八大以来，我们党坚持“老虎”、“苍蝇”</w:t>
      </w:r>
      <w:proofErr w:type="gramStart"/>
      <w:r w:rsidRPr="004B3F8F">
        <w:rPr>
          <w:rFonts w:ascii="微软雅黑" w:eastAsia="微软雅黑" w:hAnsi="微软雅黑"/>
          <w:sz w:val="24"/>
          <w:szCs w:val="24"/>
        </w:rPr>
        <w:t>一</w:t>
      </w:r>
      <w:proofErr w:type="gramEnd"/>
      <w:r w:rsidRPr="004B3F8F">
        <w:rPr>
          <w:rFonts w:ascii="微软雅黑" w:eastAsia="微软雅黑" w:hAnsi="微软雅黑"/>
          <w:sz w:val="24"/>
          <w:szCs w:val="24"/>
        </w:rPr>
        <w:t>起打，</w:t>
      </w:r>
      <w:proofErr w:type="gramStart"/>
      <w:r w:rsidRPr="004B3F8F">
        <w:rPr>
          <w:rFonts w:ascii="微软雅黑" w:eastAsia="微软雅黑" w:hAnsi="微软雅黑"/>
          <w:sz w:val="24"/>
          <w:szCs w:val="24"/>
        </w:rPr>
        <w:t>使不敢腐</w:t>
      </w:r>
      <w:proofErr w:type="gramEnd"/>
      <w:r w:rsidRPr="004B3F8F">
        <w:rPr>
          <w:rFonts w:ascii="微软雅黑" w:eastAsia="微软雅黑" w:hAnsi="微软雅黑"/>
          <w:sz w:val="24"/>
          <w:szCs w:val="24"/>
        </w:rPr>
        <w:t>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w:t>
      </w:r>
      <w:proofErr w:type="gramStart"/>
      <w:r w:rsidRPr="004B3F8F">
        <w:rPr>
          <w:rFonts w:ascii="微软雅黑" w:eastAsia="微软雅黑" w:hAnsi="微软雅黑"/>
          <w:sz w:val="24"/>
          <w:szCs w:val="24"/>
        </w:rPr>
        <w:t>有腐必惩</w:t>
      </w:r>
      <w:proofErr w:type="gramEnd"/>
      <w:r w:rsidRPr="004B3F8F">
        <w:rPr>
          <w:rFonts w:ascii="微软雅黑" w:eastAsia="微软雅黑" w:hAnsi="微软雅黑"/>
          <w:sz w:val="24"/>
          <w:szCs w:val="24"/>
        </w:rPr>
        <w:t>，让腐败分子在党内没有任何藏身之地！</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——《在庆祝中国共产党成立九十五周年大会上的讲话》（2016年7月1日）</w:t>
      </w:r>
    </w:p>
    <w:p w:rsidR="006038EC" w:rsidRPr="004B3F8F" w:rsidRDefault="006038EC" w:rsidP="006038EC">
      <w:pPr>
        <w:adjustRightInd w:val="0"/>
        <w:snapToGrid w:val="0"/>
        <w:spacing w:line="400" w:lineRule="atLeast"/>
        <w:jc w:val="center"/>
        <w:rPr>
          <w:rFonts w:ascii="微软雅黑" w:eastAsia="微软雅黑" w:hAnsi="微软雅黑"/>
          <w:b/>
          <w:sz w:val="24"/>
          <w:szCs w:val="24"/>
        </w:rPr>
      </w:pPr>
      <w:r w:rsidRPr="004B3F8F">
        <w:rPr>
          <w:rFonts w:ascii="微软雅黑" w:eastAsia="微软雅黑" w:hAnsi="微软雅黑"/>
          <w:b/>
          <w:sz w:val="24"/>
          <w:szCs w:val="24"/>
        </w:rPr>
        <w:t>落实全面从严治党主体责任，紧紧抓住关键少数</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全面从严治党是各级党组织的职责所在。从党风廉政建设主体责任到全面从严治党主体责任，不只是字面上的变化，更是实践的发展、认识的深化。党风廉政建设和反腐败工作是全面从严治党的一部分，党的建设必须全面从严，各级党组织及其负责人都是责任主体。</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——《在第十八届中央纪律检查委员会第六次全体会议上的讲话》（2016年1月12日）</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推动各级党委认真履行全面从严治党主体责任，抓早抓小、防微杜渐，强化日常管理监督，做到</w:t>
      </w:r>
      <w:proofErr w:type="gramStart"/>
      <w:r w:rsidRPr="004B3F8F">
        <w:rPr>
          <w:rFonts w:ascii="微软雅黑" w:eastAsia="微软雅黑" w:hAnsi="微软雅黑"/>
          <w:sz w:val="24"/>
          <w:szCs w:val="24"/>
        </w:rPr>
        <w:t>真管真严</w:t>
      </w:r>
      <w:proofErr w:type="gramEnd"/>
      <w:r w:rsidRPr="004B3F8F">
        <w:rPr>
          <w:rFonts w:ascii="微软雅黑" w:eastAsia="微软雅黑" w:hAnsi="微软雅黑"/>
          <w:sz w:val="24"/>
          <w:szCs w:val="24"/>
        </w:rPr>
        <w:t>、敢管敢严、长管长严，使全面从严治党成为常态。</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——《在党的十八届六中全会第一次全体会议上关于中央政治局工作的报告》（2016年10月24日）</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加强党的建设必须抓好领导干部特别是高级干部，而抓好中央委员会、中央政治局、中央政治局常委会的组成人员是关键。把这部分</w:t>
      </w:r>
      <w:proofErr w:type="gramStart"/>
      <w:r w:rsidRPr="004B3F8F">
        <w:rPr>
          <w:rFonts w:ascii="微软雅黑" w:eastAsia="微软雅黑" w:hAnsi="微软雅黑"/>
          <w:sz w:val="24"/>
          <w:szCs w:val="24"/>
        </w:rPr>
        <w:t>人抓好</w:t>
      </w:r>
      <w:proofErr w:type="gramEnd"/>
      <w:r w:rsidRPr="004B3F8F">
        <w:rPr>
          <w:rFonts w:ascii="微软雅黑" w:eastAsia="微软雅黑" w:hAnsi="微软雅黑"/>
          <w:sz w:val="24"/>
          <w:szCs w:val="24"/>
        </w:rPr>
        <w:t>了，能够在全党</w:t>
      </w:r>
      <w:proofErr w:type="gramStart"/>
      <w:r w:rsidRPr="004B3F8F">
        <w:rPr>
          <w:rFonts w:ascii="微软雅黑" w:eastAsia="微软雅黑" w:hAnsi="微软雅黑"/>
          <w:sz w:val="24"/>
          <w:szCs w:val="24"/>
        </w:rPr>
        <w:t>作出</w:t>
      </w:r>
      <w:proofErr w:type="gramEnd"/>
      <w:r w:rsidRPr="004B3F8F">
        <w:rPr>
          <w:rFonts w:ascii="微软雅黑" w:eastAsia="微软雅黑" w:hAnsi="微软雅黑"/>
          <w:sz w:val="24"/>
          <w:szCs w:val="24"/>
        </w:rPr>
        <w:t>表率，很多事情就</w:t>
      </w:r>
      <w:r w:rsidRPr="004B3F8F">
        <w:rPr>
          <w:rFonts w:ascii="微软雅黑" w:eastAsia="微软雅黑" w:hAnsi="微软雅黑"/>
          <w:sz w:val="24"/>
          <w:szCs w:val="24"/>
        </w:rPr>
        <w:lastRenderedPageBreak/>
        <w:t>好办了。</w:t>
      </w:r>
    </w:p>
    <w:p w:rsidR="006038EC" w:rsidRPr="004B3F8F" w:rsidRDefault="006038EC" w:rsidP="006038EC">
      <w:pPr>
        <w:adjustRightInd w:val="0"/>
        <w:snapToGrid w:val="0"/>
        <w:spacing w:line="400" w:lineRule="atLeast"/>
        <w:ind w:firstLine="420"/>
        <w:rPr>
          <w:rFonts w:ascii="微软雅黑" w:eastAsia="微软雅黑" w:hAnsi="微软雅黑"/>
          <w:sz w:val="24"/>
          <w:szCs w:val="24"/>
        </w:rPr>
      </w:pPr>
      <w:r w:rsidRPr="004B3F8F">
        <w:rPr>
          <w:rFonts w:ascii="微软雅黑" w:eastAsia="微软雅黑" w:hAnsi="微软雅黑"/>
          <w:sz w:val="24"/>
          <w:szCs w:val="24"/>
        </w:rPr>
        <w:t>——《关于〈关于新形势下党内政治生活的若干准则〉和〈中国共产党党内监督条例〉的说明》（2016年10月24日）</w:t>
      </w:r>
    </w:p>
    <w:p w:rsidR="00E2005F" w:rsidRPr="004B3F8F" w:rsidRDefault="00E2005F">
      <w:pPr>
        <w:rPr>
          <w:rFonts w:ascii="微软雅黑" w:eastAsia="微软雅黑" w:hAnsi="微软雅黑"/>
          <w:sz w:val="24"/>
          <w:szCs w:val="24"/>
        </w:rPr>
      </w:pPr>
    </w:p>
    <w:sectPr w:rsidR="00E2005F" w:rsidRPr="004B3F8F" w:rsidSect="006038EC">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CE3" w:rsidRDefault="00DF1CE3" w:rsidP="006038EC">
      <w:r>
        <w:separator/>
      </w:r>
    </w:p>
  </w:endnote>
  <w:endnote w:type="continuationSeparator" w:id="0">
    <w:p w:rsidR="00DF1CE3" w:rsidRDefault="00DF1CE3" w:rsidP="0060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401733"/>
      <w:docPartObj>
        <w:docPartGallery w:val="Page Numbers (Bottom of Page)"/>
        <w:docPartUnique/>
      </w:docPartObj>
    </w:sdtPr>
    <w:sdtEndPr/>
    <w:sdtContent>
      <w:p w:rsidR="006038EC" w:rsidRDefault="006038EC" w:rsidP="006038EC">
        <w:pPr>
          <w:pStyle w:val="a4"/>
          <w:jc w:val="center"/>
        </w:pPr>
        <w:r>
          <w:fldChar w:fldCharType="begin"/>
        </w:r>
        <w:r>
          <w:instrText>PAGE   \* MERGEFORMAT</w:instrText>
        </w:r>
        <w:r>
          <w:fldChar w:fldCharType="separate"/>
        </w:r>
        <w:r w:rsidR="00D81602" w:rsidRPr="00D81602">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CE3" w:rsidRDefault="00DF1CE3" w:rsidP="006038EC">
      <w:r>
        <w:separator/>
      </w:r>
    </w:p>
  </w:footnote>
  <w:footnote w:type="continuationSeparator" w:id="0">
    <w:p w:rsidR="00DF1CE3" w:rsidRDefault="00DF1CE3" w:rsidP="00603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8EC"/>
    <w:rsid w:val="0020171E"/>
    <w:rsid w:val="004B3F8F"/>
    <w:rsid w:val="006038EC"/>
    <w:rsid w:val="00D81602"/>
    <w:rsid w:val="00DF1CE3"/>
    <w:rsid w:val="00E20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8EC"/>
    <w:pPr>
      <w:widowControl w:val="0"/>
      <w:jc w:val="both"/>
    </w:pPr>
    <w:rPr>
      <w:rFonts w:ascii="Times New Roman" w:eastAsia="宋体" w:hAnsi="Times New Roman" w:cs="Times New Roman"/>
    </w:rPr>
  </w:style>
  <w:style w:type="paragraph" w:styleId="2">
    <w:name w:val="heading 2"/>
    <w:basedOn w:val="a"/>
    <w:next w:val="a"/>
    <w:link w:val="2Char"/>
    <w:uiPriority w:val="9"/>
    <w:semiHidden/>
    <w:unhideWhenUsed/>
    <w:qFormat/>
    <w:rsid w:val="006038E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样式5"/>
    <w:basedOn w:val="2"/>
    <w:rsid w:val="006038EC"/>
    <w:pPr>
      <w:adjustRightInd w:val="0"/>
      <w:snapToGrid w:val="0"/>
      <w:spacing w:before="0" w:after="0" w:line="400" w:lineRule="atLeast"/>
      <w:jc w:val="center"/>
    </w:pPr>
    <w:rPr>
      <w:rFonts w:ascii="Times New Roman" w:eastAsia="黑体" w:hAnsi="Times New Roman" w:cs="Times New Roman"/>
      <w:b w:val="0"/>
    </w:rPr>
  </w:style>
  <w:style w:type="character" w:customStyle="1" w:styleId="2Char">
    <w:name w:val="标题 2 Char"/>
    <w:basedOn w:val="a0"/>
    <w:link w:val="2"/>
    <w:uiPriority w:val="9"/>
    <w:semiHidden/>
    <w:rsid w:val="006038EC"/>
    <w:rPr>
      <w:rFonts w:asciiTheme="majorHAnsi" w:eastAsiaTheme="majorEastAsia" w:hAnsiTheme="majorHAnsi" w:cstheme="majorBidi"/>
      <w:b/>
      <w:bCs/>
      <w:sz w:val="32"/>
      <w:szCs w:val="32"/>
    </w:rPr>
  </w:style>
  <w:style w:type="paragraph" w:styleId="a3">
    <w:name w:val="header"/>
    <w:basedOn w:val="a"/>
    <w:link w:val="Char"/>
    <w:uiPriority w:val="99"/>
    <w:unhideWhenUsed/>
    <w:rsid w:val="00603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38EC"/>
    <w:rPr>
      <w:rFonts w:ascii="Times New Roman" w:eastAsia="宋体" w:hAnsi="Times New Roman" w:cs="Times New Roman"/>
      <w:sz w:val="18"/>
      <w:szCs w:val="18"/>
    </w:rPr>
  </w:style>
  <w:style w:type="paragraph" w:styleId="a4">
    <w:name w:val="footer"/>
    <w:basedOn w:val="a"/>
    <w:link w:val="Char0"/>
    <w:uiPriority w:val="99"/>
    <w:unhideWhenUsed/>
    <w:rsid w:val="006038EC"/>
    <w:pPr>
      <w:tabs>
        <w:tab w:val="center" w:pos="4153"/>
        <w:tab w:val="right" w:pos="8306"/>
      </w:tabs>
      <w:snapToGrid w:val="0"/>
      <w:jc w:val="left"/>
    </w:pPr>
    <w:rPr>
      <w:sz w:val="18"/>
      <w:szCs w:val="18"/>
    </w:rPr>
  </w:style>
  <w:style w:type="character" w:customStyle="1" w:styleId="Char0">
    <w:name w:val="页脚 Char"/>
    <w:basedOn w:val="a0"/>
    <w:link w:val="a4"/>
    <w:uiPriority w:val="99"/>
    <w:rsid w:val="006038E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8EC"/>
    <w:pPr>
      <w:widowControl w:val="0"/>
      <w:jc w:val="both"/>
    </w:pPr>
    <w:rPr>
      <w:rFonts w:ascii="Times New Roman" w:eastAsia="宋体" w:hAnsi="Times New Roman" w:cs="Times New Roman"/>
    </w:rPr>
  </w:style>
  <w:style w:type="paragraph" w:styleId="2">
    <w:name w:val="heading 2"/>
    <w:basedOn w:val="a"/>
    <w:next w:val="a"/>
    <w:link w:val="2Char"/>
    <w:uiPriority w:val="9"/>
    <w:semiHidden/>
    <w:unhideWhenUsed/>
    <w:qFormat/>
    <w:rsid w:val="006038E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样式5"/>
    <w:basedOn w:val="2"/>
    <w:rsid w:val="006038EC"/>
    <w:pPr>
      <w:adjustRightInd w:val="0"/>
      <w:snapToGrid w:val="0"/>
      <w:spacing w:before="0" w:after="0" w:line="400" w:lineRule="atLeast"/>
      <w:jc w:val="center"/>
    </w:pPr>
    <w:rPr>
      <w:rFonts w:ascii="Times New Roman" w:eastAsia="黑体" w:hAnsi="Times New Roman" w:cs="Times New Roman"/>
      <w:b w:val="0"/>
    </w:rPr>
  </w:style>
  <w:style w:type="character" w:customStyle="1" w:styleId="2Char">
    <w:name w:val="标题 2 Char"/>
    <w:basedOn w:val="a0"/>
    <w:link w:val="2"/>
    <w:uiPriority w:val="9"/>
    <w:semiHidden/>
    <w:rsid w:val="006038EC"/>
    <w:rPr>
      <w:rFonts w:asciiTheme="majorHAnsi" w:eastAsiaTheme="majorEastAsia" w:hAnsiTheme="majorHAnsi" w:cstheme="majorBidi"/>
      <w:b/>
      <w:bCs/>
      <w:sz w:val="32"/>
      <w:szCs w:val="32"/>
    </w:rPr>
  </w:style>
  <w:style w:type="paragraph" w:styleId="a3">
    <w:name w:val="header"/>
    <w:basedOn w:val="a"/>
    <w:link w:val="Char"/>
    <w:uiPriority w:val="99"/>
    <w:unhideWhenUsed/>
    <w:rsid w:val="00603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38EC"/>
    <w:rPr>
      <w:rFonts w:ascii="Times New Roman" w:eastAsia="宋体" w:hAnsi="Times New Roman" w:cs="Times New Roman"/>
      <w:sz w:val="18"/>
      <w:szCs w:val="18"/>
    </w:rPr>
  </w:style>
  <w:style w:type="paragraph" w:styleId="a4">
    <w:name w:val="footer"/>
    <w:basedOn w:val="a"/>
    <w:link w:val="Char0"/>
    <w:uiPriority w:val="99"/>
    <w:unhideWhenUsed/>
    <w:rsid w:val="006038EC"/>
    <w:pPr>
      <w:tabs>
        <w:tab w:val="center" w:pos="4153"/>
        <w:tab w:val="right" w:pos="8306"/>
      </w:tabs>
      <w:snapToGrid w:val="0"/>
      <w:jc w:val="left"/>
    </w:pPr>
    <w:rPr>
      <w:sz w:val="18"/>
      <w:szCs w:val="18"/>
    </w:rPr>
  </w:style>
  <w:style w:type="character" w:customStyle="1" w:styleId="Char0">
    <w:name w:val="页脚 Char"/>
    <w:basedOn w:val="a0"/>
    <w:link w:val="a4"/>
    <w:uiPriority w:val="99"/>
    <w:rsid w:val="006038E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717</Words>
  <Characters>4087</Characters>
  <Application>Microsoft Office Word</Application>
  <DocSecurity>0</DocSecurity>
  <Lines>34</Lines>
  <Paragraphs>9</Paragraphs>
  <ScaleCrop>false</ScaleCrop>
  <Company>微软中国</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罗文军</dc:creator>
  <cp:lastModifiedBy>罗文军</cp:lastModifiedBy>
  <cp:revision>3</cp:revision>
  <dcterms:created xsi:type="dcterms:W3CDTF">2017-03-29T09:21:00Z</dcterms:created>
  <dcterms:modified xsi:type="dcterms:W3CDTF">2017-04-08T00:53:00Z</dcterms:modified>
</cp:coreProperties>
</file>